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33" w:rsidRDefault="00CF0433" w:rsidP="00CF0433">
      <w:pPr>
        <w:pStyle w:val="Title"/>
        <w:spacing w:line="480" w:lineRule="exact"/>
        <w:jc w:val="center"/>
      </w:pPr>
      <w:bookmarkStart w:id="0" w:name="_GoBack"/>
      <w:bookmarkEnd w:id="0"/>
      <w:r>
        <w:t>Goals and Objectives FY2020-2021</w:t>
      </w:r>
    </w:p>
    <w:p w:rsidR="00CF0433" w:rsidRDefault="00CF0433" w:rsidP="00CF0433">
      <w:pPr>
        <w:spacing w:after="0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 w:rsidRPr="007C5605">
        <w:rPr>
          <w:rFonts w:ascii="Calibri" w:hAnsi="Calibri" w:cs="Calibri"/>
          <w:color w:val="000000" w:themeColor="text1"/>
          <w:sz w:val="40"/>
          <w:szCs w:val="40"/>
        </w:rPr>
        <w:t>Planning</w:t>
      </w:r>
      <w:r>
        <w:rPr>
          <w:rFonts w:ascii="Calibri" w:hAnsi="Calibri" w:cs="Calibri"/>
          <w:color w:val="000000" w:themeColor="text1"/>
          <w:sz w:val="40"/>
          <w:szCs w:val="40"/>
        </w:rPr>
        <w:t xml:space="preserve"> Department</w:t>
      </w:r>
    </w:p>
    <w:p w:rsidR="00CF0433" w:rsidRPr="00CF0433" w:rsidRDefault="00CF0433" w:rsidP="00CF0433">
      <w:pPr>
        <w:spacing w:after="0"/>
        <w:jc w:val="center"/>
        <w:rPr>
          <w:sz w:val="28"/>
          <w:szCs w:val="28"/>
        </w:rPr>
      </w:pPr>
      <w:r w:rsidRPr="00CF0433">
        <w:rPr>
          <w:color w:val="000000" w:themeColor="text1"/>
          <w:sz w:val="28"/>
          <w:szCs w:val="28"/>
        </w:rPr>
        <w:t>Short-Term Goals</w:t>
      </w:r>
    </w:p>
    <w:tbl>
      <w:tblPr>
        <w:tblStyle w:val="TableGrid"/>
        <w:tblpPr w:leftFromText="180" w:rightFromText="180" w:vertAnchor="text" w:horzAnchor="margin" w:tblpY="126"/>
        <w:tblW w:w="14124" w:type="dxa"/>
        <w:tblLook w:val="04A0" w:firstRow="1" w:lastRow="0" w:firstColumn="1" w:lastColumn="0" w:noHBand="0" w:noVBand="1"/>
      </w:tblPr>
      <w:tblGrid>
        <w:gridCol w:w="360"/>
        <w:gridCol w:w="1825"/>
        <w:gridCol w:w="3930"/>
        <w:gridCol w:w="2528"/>
        <w:gridCol w:w="2424"/>
        <w:gridCol w:w="1439"/>
        <w:gridCol w:w="1618"/>
      </w:tblGrid>
      <w:tr w:rsidR="00CF0433" w:rsidRPr="00234294" w:rsidTr="00CF0433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CF0433" w:rsidRPr="00234294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Status </w:t>
            </w: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Next Step 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CF0433" w:rsidRPr="000423F3" w:rsidRDefault="00CF0433" w:rsidP="00CF043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CF0433" w:rsidRPr="00596653" w:rsidTr="00CF0433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  <w:vAlign w:val="center"/>
          </w:tcPr>
          <w:p w:rsidR="00CF0433" w:rsidRPr="00F6252F" w:rsidRDefault="00CF0433" w:rsidP="00CF04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FFFFFF" w:themeColor="background1"/>
            </w:tcBorders>
            <w:vAlign w:val="center"/>
          </w:tcPr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Tyler Park to</w:t>
            </w:r>
          </w:p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Tart Park Trail</w:t>
            </w:r>
          </w:p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30" w:type="dxa"/>
            <w:tcBorders>
              <w:top w:val="single" w:sz="4" w:space="0" w:color="FFFFFF" w:themeColor="background1"/>
            </w:tcBorders>
          </w:tcPr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1. Research &amp; develop proposed route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2. Produce proposal with cost estimates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3. Present to Council for approval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4. Publish Request for Bids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5. Open bids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6. Finalize contract(s)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7. Begin work</w:t>
            </w:r>
          </w:p>
          <w:p w:rsidR="00CF0433" w:rsidRPr="00596653" w:rsidRDefault="00CF0433" w:rsidP="00CF0433">
            <w:pPr>
              <w:ind w:left="177" w:hanging="17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8. Complete work</w:t>
            </w:r>
          </w:p>
        </w:tc>
        <w:tc>
          <w:tcPr>
            <w:tcW w:w="2528" w:type="dxa"/>
            <w:tcBorders>
              <w:top w:val="single" w:sz="4" w:space="0" w:color="FFFFFF" w:themeColor="background1"/>
            </w:tcBorders>
          </w:tcPr>
          <w:p w:rsidR="00CF0433" w:rsidRPr="00AF4255" w:rsidRDefault="00CF0433" w:rsidP="00CF0433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F425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Proposed route developed.</w:t>
            </w:r>
          </w:p>
          <w:p w:rsidR="00CF0433" w:rsidRDefault="00CF0433" w:rsidP="00CF0433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Produced proposal with cost estimates.</w:t>
            </w:r>
          </w:p>
          <w:p w:rsidR="00CF0433" w:rsidRPr="00AF4255" w:rsidRDefault="00CF0433" w:rsidP="00CF0433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451B"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Presented to Council June 9; received comments</w:t>
            </w:r>
          </w:p>
        </w:tc>
        <w:tc>
          <w:tcPr>
            <w:tcW w:w="2424" w:type="dxa"/>
            <w:tcBorders>
              <w:top w:val="single" w:sz="4" w:space="0" w:color="FFFFFF" w:themeColor="background1"/>
            </w:tcBorders>
          </w:tcPr>
          <w:p w:rsidR="00CF0433" w:rsidRPr="004A2DF7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4A2DF7">
              <w:rPr>
                <w:rFonts w:ascii="Arial Narrow" w:hAnsi="Arial Narrow"/>
                <w:color w:val="000000" w:themeColor="text1"/>
                <w:sz w:val="20"/>
                <w:szCs w:val="20"/>
              </w:rPr>
              <w:t>. Develop Signage Plan</w:t>
            </w:r>
          </w:p>
          <w:p w:rsidR="00CF0433" w:rsidRPr="00F02842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A2DF7">
              <w:rPr>
                <w:rFonts w:ascii="Arial Narrow" w:hAnsi="Arial Narrow"/>
                <w:color w:val="000000" w:themeColor="text1"/>
                <w:sz w:val="20"/>
                <w:szCs w:val="20"/>
              </w:rPr>
              <w:t>2. Seek Funding</w:t>
            </w:r>
          </w:p>
          <w:p w:rsidR="00CF0433" w:rsidRPr="00596653" w:rsidRDefault="00CF0433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F0433" w:rsidRPr="00596653" w:rsidRDefault="00CF0433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FFFFFF" w:themeColor="background1"/>
            </w:tcBorders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Unknown at this point</w:t>
            </w:r>
          </w:p>
        </w:tc>
        <w:tc>
          <w:tcPr>
            <w:tcW w:w="1618" w:type="dxa"/>
            <w:tcBorders>
              <w:top w:val="single" w:sz="4" w:space="0" w:color="FFFFFF" w:themeColor="background1"/>
            </w:tcBorders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12/31/2020</w:t>
            </w:r>
          </w:p>
        </w:tc>
      </w:tr>
      <w:tr w:rsidR="00CF0433" w:rsidRPr="00596653" w:rsidTr="00CF0433">
        <w:trPr>
          <w:trHeight w:val="262"/>
        </w:trPr>
        <w:tc>
          <w:tcPr>
            <w:tcW w:w="360" w:type="dxa"/>
            <w:vAlign w:val="center"/>
          </w:tcPr>
          <w:p w:rsidR="00CF0433" w:rsidRPr="00F6252F" w:rsidRDefault="00CF0433" w:rsidP="00CF04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1825" w:type="dxa"/>
            <w:vAlign w:val="center"/>
          </w:tcPr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Visioning Process</w:t>
            </w:r>
          </w:p>
        </w:tc>
        <w:tc>
          <w:tcPr>
            <w:tcW w:w="3930" w:type="dxa"/>
          </w:tcPr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1. Select consultant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2. Obtain Council Approval for CM to proceed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3. Finalize contract w/consultant &amp; MOU w/Chamber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 Establish process schedule 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5. Initiate outreach to stakeholders, focus groups, and general public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6. First draft of Vision, goals, &amp; objectives shared with stakeholders &amp; public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7. Final deliverables delivered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8. Council approval of Vision/Strategic Plan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9. Implementation of Strategic Plan begins</w:t>
            </w:r>
          </w:p>
        </w:tc>
        <w:tc>
          <w:tcPr>
            <w:tcW w:w="2528" w:type="dxa"/>
          </w:tcPr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onsultant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selected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2. Council Approval for CM to proceed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obtained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ontract w/consultant &amp; MOU w/Chamber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finalized</w:t>
            </w:r>
          </w:p>
          <w:p w:rsidR="00CF0433" w:rsidRPr="00A9279A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9279A">
              <w:rPr>
                <w:rFonts w:ascii="Arial Narrow" w:hAnsi="Arial Narrow"/>
                <w:color w:val="000000" w:themeColor="text1"/>
                <w:sz w:val="20"/>
                <w:szCs w:val="20"/>
              </w:rPr>
              <w:t>4. Established process schedule: July 2020—April 2021</w:t>
            </w:r>
          </w:p>
          <w:p w:rsidR="00CF0433" w:rsidRPr="00B2451B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2451B">
              <w:rPr>
                <w:rFonts w:ascii="Arial Narrow" w:hAnsi="Arial Narrow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B2451B">
              <w:rPr>
                <w:rFonts w:ascii="Arial Narrow" w:hAnsi="Arial Narrow"/>
                <w:color w:val="000000" w:themeColor="text1"/>
                <w:sz w:val="20"/>
                <w:szCs w:val="20"/>
              </w:rPr>
              <w:t>A. Set Kickoff date: July 28</w:t>
            </w:r>
          </w:p>
          <w:p w:rsidR="00CF0433" w:rsidRPr="002579E7" w:rsidRDefault="00CF0433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79E7">
              <w:rPr>
                <w:rFonts w:ascii="Arial Narrow" w:hAnsi="Arial Narrow"/>
                <w:color w:val="000000" w:themeColor="text1"/>
                <w:sz w:val="20"/>
                <w:szCs w:val="20"/>
              </w:rPr>
              <w:t>6. July 28 kickoff a success: 107 people watched it on Facebook</w:t>
            </w:r>
          </w:p>
          <w:p w:rsidR="002579E7" w:rsidRPr="008D4D8F" w:rsidRDefault="002579E7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D4D8F">
              <w:rPr>
                <w:rFonts w:ascii="Arial Narrow" w:hAnsi="Arial Narrow"/>
                <w:color w:val="000000" w:themeColor="text1"/>
                <w:sz w:val="20"/>
                <w:szCs w:val="20"/>
              </w:rPr>
              <w:t>7. Developed outreach plan   (8-28) and are continuing outreach to stakeholders</w:t>
            </w:r>
          </w:p>
          <w:p w:rsidR="008D4D8F" w:rsidRPr="00596653" w:rsidRDefault="008D4D8F" w:rsidP="00CF0433">
            <w:pPr>
              <w:ind w:left="167" w:hanging="16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8D4D8F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. Tested marketing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&amp;</w:t>
            </w:r>
            <w:r w:rsidRPr="008D4D8F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 format for outreach meeting at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a neighborhood</w:t>
            </w:r>
            <w:r w:rsidRPr="008D4D8F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c</w:t>
            </w:r>
            <w:r w:rsidRPr="008D4D8F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lubhouse. Used what was learned to plan communitywide meeting at Dunn Community Center Oct 19</w:t>
            </w:r>
          </w:p>
        </w:tc>
        <w:tc>
          <w:tcPr>
            <w:tcW w:w="2424" w:type="dxa"/>
          </w:tcPr>
          <w:p w:rsidR="00CF0433" w:rsidRPr="00596653" w:rsidRDefault="00CF0433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5. Continue outreach to stakeholders.</w:t>
            </w:r>
          </w:p>
          <w:p w:rsidR="00CF0433" w:rsidRPr="00596653" w:rsidRDefault="00CF0433" w:rsidP="00CF0433">
            <w:pPr>
              <w:ind w:left="252" w:hanging="252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F0433" w:rsidRPr="00596653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$50,000</w:t>
            </w:r>
          </w:p>
        </w:tc>
        <w:tc>
          <w:tcPr>
            <w:tcW w:w="1618" w:type="dxa"/>
            <w:vAlign w:val="center"/>
          </w:tcPr>
          <w:p w:rsidR="00CF0433" w:rsidRDefault="008D4D8F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Complete draft</w:t>
            </w:r>
          </w:p>
          <w:p w:rsidR="00CF043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of 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Strategic Plan</w:t>
            </w:r>
          </w:p>
          <w:p w:rsidR="00CF043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by</w:t>
            </w:r>
          </w:p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/31/202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0433" w:rsidRPr="00596653" w:rsidTr="00CF0433">
        <w:trPr>
          <w:trHeight w:val="262"/>
        </w:trPr>
        <w:tc>
          <w:tcPr>
            <w:tcW w:w="360" w:type="dxa"/>
            <w:vAlign w:val="center"/>
          </w:tcPr>
          <w:p w:rsidR="00CF0433" w:rsidRPr="00F6252F" w:rsidRDefault="00CF0433" w:rsidP="00CF04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  <w:vAlign w:val="center"/>
          </w:tcPr>
          <w:p w:rsidR="00CF0433" w:rsidRPr="00F6252F" w:rsidRDefault="00CF0433" w:rsidP="00CF04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6252F">
              <w:rPr>
                <w:rFonts w:ascii="Arial Narrow" w:hAnsi="Arial Narrow"/>
                <w:b/>
                <w:color w:val="000000" w:themeColor="text1"/>
              </w:rPr>
              <w:t>Main Street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Program</w:t>
            </w:r>
          </w:p>
        </w:tc>
        <w:tc>
          <w:tcPr>
            <w:tcW w:w="3930" w:type="dxa"/>
          </w:tcPr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1. Complete checklist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Maintain implementation schedule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of Plan of Work</w:t>
            </w:r>
          </w:p>
          <w:p w:rsidR="00CF0433" w:rsidRPr="0059665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Achieve Main Street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Designation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: 7/1/2020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Implement mural project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a. Establish committee to oversee project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b. Select location for mural w/property owners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c. Publish RFP for artists.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d. Artist proposals due</w:t>
            </w:r>
          </w:p>
          <w:p w:rsidR="00CF0433" w:rsidRDefault="00CF0433" w:rsidP="00CF0433">
            <w:pPr>
              <w:ind w:left="258" w:hanging="25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e. Interview / select artist</w:t>
            </w:r>
          </w:p>
          <w:p w:rsidR="00CF0433" w:rsidRPr="00596653" w:rsidRDefault="00CF0433" w:rsidP="00CF04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f.  Finalize contract w/artist</w:t>
            </w:r>
          </w:p>
        </w:tc>
        <w:tc>
          <w:tcPr>
            <w:tcW w:w="2528" w:type="dxa"/>
          </w:tcPr>
          <w:p w:rsidR="00CF0433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Checklist complete</w:t>
            </w:r>
          </w:p>
          <w:p w:rsidR="00CF0433" w:rsidRPr="004A2DF7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</w:pPr>
            <w:r w:rsidRPr="004A2DF7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2 .Achieved Main Street Status</w:t>
            </w:r>
          </w:p>
          <w:p w:rsidR="00CF0433" w:rsidRPr="00596653" w:rsidRDefault="003A6E56" w:rsidP="003A6E56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3. Established Committee to Oversee Project.</w:t>
            </w:r>
            <w:r w:rsidR="00CF04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:rsidR="00CF0433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2. Maintain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implementation of Plan of Work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per Main Street program 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require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ments</w:t>
            </w:r>
          </w:p>
          <w:p w:rsidR="00CF0433" w:rsidRDefault="00CF0433" w:rsidP="00CF0433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3. </w:t>
            </w:r>
            <w:r w:rsidRPr="00F021EE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Find building</w:t>
            </w:r>
            <w:r w:rsidR="003A6E56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>s</w:t>
            </w:r>
            <w:r w:rsidRPr="00F021EE"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  <w:t xml:space="preserve"> for Mural</w:t>
            </w:r>
          </w:p>
          <w:p w:rsidR="00AC1D88" w:rsidRPr="00596653" w:rsidRDefault="00AC1D88" w:rsidP="003A6E56">
            <w:pPr>
              <w:ind w:left="226" w:hanging="2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Unknown at this point</w:t>
            </w:r>
          </w:p>
        </w:tc>
        <w:tc>
          <w:tcPr>
            <w:tcW w:w="1618" w:type="dxa"/>
            <w:vAlign w:val="center"/>
          </w:tcPr>
          <w:p w:rsidR="00CF0433" w:rsidRPr="00596653" w:rsidRDefault="00CF0433" w:rsidP="00CF04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12/3</w:t>
            </w:r>
            <w:r w:rsidRPr="00596653">
              <w:rPr>
                <w:rFonts w:ascii="Arial Narrow" w:hAnsi="Arial Narrow"/>
                <w:color w:val="000000" w:themeColor="text1"/>
                <w:sz w:val="20"/>
                <w:szCs w:val="20"/>
              </w:rPr>
              <w:t>1/2020</w:t>
            </w:r>
          </w:p>
        </w:tc>
      </w:tr>
    </w:tbl>
    <w:p w:rsidR="002A6057" w:rsidRDefault="002A6057"/>
    <w:p w:rsidR="00CF0433" w:rsidRDefault="00CF0433"/>
    <w:sectPr w:rsidR="00CF0433" w:rsidSect="00CF0433">
      <w:footerReference w:type="default" r:id="rId7"/>
      <w:pgSz w:w="15840" w:h="12240" w:orient="landscape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11" w:rsidRDefault="00F67911" w:rsidP="00CF0433">
      <w:pPr>
        <w:spacing w:after="0" w:line="240" w:lineRule="auto"/>
      </w:pPr>
      <w:r>
        <w:separator/>
      </w:r>
    </w:p>
  </w:endnote>
  <w:endnote w:type="continuationSeparator" w:id="0">
    <w:p w:rsidR="00F67911" w:rsidRDefault="00F67911" w:rsidP="00CF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33" w:rsidRDefault="00CF0433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90656B">
      <w:rPr>
        <w:noProof/>
      </w:rPr>
      <w:t>October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11" w:rsidRDefault="00F67911" w:rsidP="00CF0433">
      <w:pPr>
        <w:spacing w:after="0" w:line="240" w:lineRule="auto"/>
      </w:pPr>
      <w:r>
        <w:separator/>
      </w:r>
    </w:p>
  </w:footnote>
  <w:footnote w:type="continuationSeparator" w:id="0">
    <w:p w:rsidR="00F67911" w:rsidRDefault="00F67911" w:rsidP="00CF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0220"/>
    <w:multiLevelType w:val="hybridMultilevel"/>
    <w:tmpl w:val="0D50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33"/>
    <w:rsid w:val="000A7ECB"/>
    <w:rsid w:val="002352E2"/>
    <w:rsid w:val="002579E7"/>
    <w:rsid w:val="002A6057"/>
    <w:rsid w:val="003A6E56"/>
    <w:rsid w:val="004C71D1"/>
    <w:rsid w:val="008D4D8F"/>
    <w:rsid w:val="0090656B"/>
    <w:rsid w:val="00AC1D88"/>
    <w:rsid w:val="00CF0433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3C221-4A44-466A-888B-815F2F01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F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33"/>
  </w:style>
  <w:style w:type="paragraph" w:styleId="Footer">
    <w:name w:val="footer"/>
    <w:basedOn w:val="Normal"/>
    <w:link w:val="FooterChar"/>
    <w:uiPriority w:val="99"/>
    <w:unhideWhenUsed/>
    <w:rsid w:val="00CF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33"/>
  </w:style>
  <w:style w:type="paragraph" w:styleId="BalloonText">
    <w:name w:val="Balloon Text"/>
    <w:basedOn w:val="Normal"/>
    <w:link w:val="BalloonTextChar"/>
    <w:uiPriority w:val="99"/>
    <w:semiHidden/>
    <w:unhideWhenUsed/>
    <w:rsid w:val="0090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2020-10-06T14:38:00Z</cp:lastPrinted>
  <dcterms:created xsi:type="dcterms:W3CDTF">2020-10-06T14:39:00Z</dcterms:created>
  <dcterms:modified xsi:type="dcterms:W3CDTF">2020-10-06T14:39:00Z</dcterms:modified>
</cp:coreProperties>
</file>